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253" w:rsidRDefault="00233253" w:rsidP="00196F6D">
      <w:pPr>
        <w:spacing w:after="0" w:line="240" w:lineRule="auto"/>
        <w:rPr>
          <w:rFonts w:ascii="Arial" w:eastAsia="Times New Roman" w:hAnsi="Arial" w:cs="Arial"/>
          <w:sz w:val="20"/>
          <w:szCs w:val="20"/>
          <w:lang w:val="en-US" w:eastAsia="ja-JP"/>
        </w:rPr>
      </w:pPr>
      <w:r>
        <w:rPr>
          <w:rFonts w:ascii="Arial" w:eastAsia="Times New Roman" w:hAnsi="Arial" w:cs="Arial"/>
          <w:noProof/>
          <w:sz w:val="20"/>
          <w:szCs w:val="20"/>
          <w:lang w:eastAsia="en-GB"/>
        </w:rPr>
        <w:drawing>
          <wp:anchor distT="0" distB="0" distL="114300" distR="114300" simplePos="0" relativeHeight="251658240" behindDoc="0" locked="0" layoutInCell="1" allowOverlap="1">
            <wp:simplePos x="0" y="0"/>
            <wp:positionH relativeFrom="margin">
              <wp:posOffset>5107940</wp:posOffset>
            </wp:positionH>
            <wp:positionV relativeFrom="margin">
              <wp:posOffset>-371475</wp:posOffset>
            </wp:positionV>
            <wp:extent cx="1901825" cy="11049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04900"/>
                    </a:xfrm>
                    <a:prstGeom prst="rect">
                      <a:avLst/>
                    </a:prstGeom>
                    <a:noFill/>
                  </pic:spPr>
                </pic:pic>
              </a:graphicData>
            </a:graphic>
            <wp14:sizeRelH relativeFrom="margin">
              <wp14:pctWidth>0</wp14:pctWidth>
            </wp14:sizeRelH>
            <wp14:sizeRelV relativeFrom="margin">
              <wp14:pctHeight>0</wp14:pctHeight>
            </wp14:sizeRelV>
          </wp:anchor>
        </w:drawing>
      </w: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81206" w:rsidRDefault="00281206" w:rsidP="00233253">
      <w:pPr>
        <w:spacing w:after="0" w:line="240" w:lineRule="auto"/>
        <w:jc w:val="center"/>
        <w:rPr>
          <w:rFonts w:ascii="Arial" w:eastAsia="Calibri" w:hAnsi="Arial" w:cs="Arial"/>
          <w:b/>
          <w:sz w:val="32"/>
          <w:szCs w:val="32"/>
          <w:lang w:val="en-US" w:eastAsia="ja-JP"/>
        </w:rPr>
      </w:pPr>
    </w:p>
    <w:p w:rsidR="00233253" w:rsidRPr="00233253" w:rsidRDefault="00233253" w:rsidP="00233253">
      <w:pPr>
        <w:spacing w:after="0" w:line="240" w:lineRule="auto"/>
        <w:jc w:val="center"/>
        <w:rPr>
          <w:rFonts w:ascii="Arial" w:eastAsia="Calibri" w:hAnsi="Arial" w:cs="Arial"/>
          <w:b/>
          <w:sz w:val="28"/>
          <w:szCs w:val="28"/>
          <w:lang w:val="en-US" w:eastAsia="ja-JP"/>
        </w:rPr>
      </w:pPr>
      <w:r w:rsidRPr="00233253">
        <w:rPr>
          <w:rFonts w:ascii="Arial" w:eastAsia="Calibri" w:hAnsi="Arial" w:cs="Arial"/>
          <w:b/>
          <w:sz w:val="28"/>
          <w:szCs w:val="28"/>
          <w:lang w:val="en-US" w:eastAsia="ja-JP"/>
        </w:rPr>
        <w:t xml:space="preserve">Flight </w:t>
      </w:r>
      <w:r w:rsidR="004A2EC2">
        <w:rPr>
          <w:rFonts w:ascii="Arial" w:eastAsia="Calibri" w:hAnsi="Arial" w:cs="Arial"/>
          <w:b/>
          <w:sz w:val="28"/>
          <w:szCs w:val="28"/>
          <w:lang w:val="en-US" w:eastAsia="ja-JP"/>
        </w:rPr>
        <w:t>Authorisation</w:t>
      </w:r>
      <w:r w:rsidRPr="00233253">
        <w:rPr>
          <w:rFonts w:ascii="Arial" w:eastAsia="Calibri" w:hAnsi="Arial" w:cs="Arial"/>
          <w:b/>
          <w:sz w:val="28"/>
          <w:szCs w:val="28"/>
          <w:lang w:val="en-US" w:eastAsia="ja-JP"/>
        </w:rPr>
        <w:t xml:space="preserve"> Form</w:t>
      </w:r>
    </w:p>
    <w:p w:rsidR="00233253" w:rsidRPr="00233253" w:rsidRDefault="00233253" w:rsidP="00233253">
      <w:pPr>
        <w:spacing w:after="0" w:line="240" w:lineRule="auto"/>
        <w:jc w:val="center"/>
        <w:rPr>
          <w:rFonts w:ascii="Arial" w:eastAsia="Calibri" w:hAnsi="Arial" w:cs="Arial"/>
          <w:b/>
          <w:sz w:val="18"/>
          <w:szCs w:val="18"/>
          <w:lang w:val="en-US" w:eastAsia="ja-JP"/>
        </w:rPr>
      </w:pP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Your Gates Cambridge Scholarship includes the offer of a flight to the UK at the start of your course and a flight home at the end of your studies.  </w:t>
      </w:r>
      <w:r>
        <w:rPr>
          <w:rFonts w:ascii="Arial" w:eastAsia="Calibri" w:hAnsi="Arial" w:cs="Arial"/>
          <w:lang w:val="en-US" w:eastAsia="ja-JP"/>
        </w:rPr>
        <w:br/>
      </w:r>
    </w:p>
    <w:p w:rsidR="00233253" w:rsidRPr="00233253" w:rsidRDefault="00233253" w:rsidP="00233253">
      <w:pPr>
        <w:spacing w:after="0" w:line="240" w:lineRule="auto"/>
        <w:rPr>
          <w:rFonts w:ascii="Arial" w:eastAsia="Calibri" w:hAnsi="Arial" w:cs="Arial"/>
          <w:b/>
          <w:lang w:val="en-US" w:eastAsia="ja-JP"/>
        </w:rPr>
      </w:pPr>
      <w:r w:rsidRPr="00233253">
        <w:rPr>
          <w:rFonts w:ascii="Arial" w:eastAsia="Calibri" w:hAnsi="Arial" w:cs="Arial"/>
          <w:b/>
          <w:lang w:val="en-US" w:eastAsia="ja-JP"/>
        </w:rPr>
        <w:t>For new, incoming scholars:</w:t>
      </w: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Please complete this form in full </w:t>
      </w:r>
      <w:r w:rsidRPr="00233253">
        <w:rPr>
          <w:rFonts w:ascii="Arial" w:eastAsia="Calibri" w:hAnsi="Arial" w:cs="Arial"/>
          <w:u w:val="single"/>
          <w:lang w:val="en-US" w:eastAsia="ja-JP"/>
        </w:rPr>
        <w:t>after you have submitted your visa application</w:t>
      </w:r>
      <w:r w:rsidRPr="00233253">
        <w:rPr>
          <w:rFonts w:ascii="Arial" w:eastAsia="Calibri" w:hAnsi="Arial" w:cs="Arial"/>
          <w:lang w:val="en-US" w:eastAsia="ja-JP"/>
        </w:rPr>
        <w:t xml:space="preserve"> (if required) and email it to the Programme Team - </w:t>
      </w:r>
      <w:hyperlink r:id="rId8" w:history="1">
        <w:r w:rsidR="005F0991" w:rsidRPr="00C253F3">
          <w:rPr>
            <w:rStyle w:val="Hyperlink"/>
            <w:rFonts w:ascii="Arial" w:eastAsia="Calibri" w:hAnsi="Arial" w:cs="Arial"/>
            <w:lang w:val="en-US" w:eastAsia="ja-JP"/>
          </w:rPr>
          <w:t>events@gatescambridge.org</w:t>
        </w:r>
      </w:hyperlink>
      <w:r w:rsidRPr="00233253">
        <w:rPr>
          <w:rFonts w:ascii="Arial" w:eastAsia="Calibri" w:hAnsi="Arial" w:cs="Arial"/>
          <w:lang w:val="en-US" w:eastAsia="ja-JP"/>
        </w:rPr>
        <w:t xml:space="preserve"> to </w:t>
      </w:r>
      <w:r>
        <w:rPr>
          <w:rFonts w:ascii="Arial" w:eastAsia="Calibri" w:hAnsi="Arial" w:cs="Arial"/>
          <w:lang w:val="en-US" w:eastAsia="ja-JP"/>
        </w:rPr>
        <w:t xml:space="preserve">authorise </w:t>
      </w:r>
      <w:r w:rsidRPr="00233253">
        <w:rPr>
          <w:rFonts w:ascii="Arial" w:eastAsia="Calibri" w:hAnsi="Arial" w:cs="Arial"/>
          <w:lang w:val="en-US" w:eastAsia="ja-JP"/>
        </w:rPr>
        <w:t>your flight itinerary option.</w:t>
      </w:r>
    </w:p>
    <w:p w:rsidR="00233253" w:rsidRDefault="00233253" w:rsidP="00196F6D">
      <w:pPr>
        <w:spacing w:after="0" w:line="240" w:lineRule="auto"/>
        <w:rPr>
          <w:rFonts w:ascii="Arial" w:eastAsia="Times New Roman" w:hAnsi="Arial" w:cs="Arial"/>
          <w:sz w:val="20"/>
          <w:szCs w:val="20"/>
          <w:lang w:val="en-US" w:eastAsia="ja-JP"/>
        </w:rPr>
      </w:pPr>
    </w:p>
    <w:p w:rsidR="00233253" w:rsidRPr="00233253" w:rsidRDefault="00233253" w:rsidP="00196F6D">
      <w:pPr>
        <w:spacing w:after="0" w:line="240" w:lineRule="auto"/>
        <w:rPr>
          <w:rFonts w:ascii="Arial" w:eastAsia="Times New Roman" w:hAnsi="Arial" w:cs="Arial"/>
          <w:b/>
          <w:lang w:val="en-US" w:eastAsia="ja-JP"/>
        </w:rPr>
      </w:pPr>
      <w:r w:rsidRPr="00233253">
        <w:rPr>
          <w:rFonts w:ascii="Arial" w:eastAsia="Times New Roman" w:hAnsi="Arial" w:cs="Arial"/>
          <w:b/>
          <w:lang w:val="en-US" w:eastAsia="ja-JP"/>
        </w:rPr>
        <w:t>For completing scholars:</w:t>
      </w: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Once you have completed your course (or are close to completing your time in Cambridge), please </w:t>
      </w:r>
      <w:r w:rsidR="00CC0DB9">
        <w:rPr>
          <w:rFonts w:ascii="Arial" w:eastAsia="Times New Roman" w:hAnsi="Arial" w:cs="Arial"/>
          <w:lang w:val="en-US" w:eastAsia="ja-JP"/>
        </w:rPr>
        <w:t>email</w:t>
      </w:r>
      <w:r w:rsidRPr="00196F6D">
        <w:rPr>
          <w:rFonts w:ascii="Arial" w:eastAsia="Times New Roman" w:hAnsi="Arial" w:cs="Arial"/>
          <w:lang w:val="en-US" w:eastAsia="ja-JP"/>
        </w:rPr>
        <w:t xml:space="preserve"> this form to the Programme Team –</w:t>
      </w:r>
      <w:r w:rsidR="005F0991">
        <w:rPr>
          <w:rFonts w:ascii="Arial" w:eastAsia="Times New Roman" w:hAnsi="Arial" w:cs="Arial"/>
          <w:lang w:val="en-US" w:eastAsia="ja-JP"/>
        </w:rPr>
        <w:t xml:space="preserve"> </w:t>
      </w:r>
      <w:hyperlink r:id="rId9" w:history="1">
        <w:r w:rsidR="005F0991" w:rsidRPr="00C253F3">
          <w:rPr>
            <w:rStyle w:val="Hyperlink"/>
            <w:rFonts w:ascii="Arial" w:eastAsia="Times New Roman" w:hAnsi="Arial" w:cs="Arial"/>
            <w:lang w:val="en-US" w:eastAsia="ja-JP"/>
          </w:rPr>
          <w:t>events@gatescambridge.org</w:t>
        </w:r>
      </w:hyperlink>
      <w:r w:rsidR="005F0991">
        <w:rPr>
          <w:rFonts w:ascii="Arial" w:eastAsia="Times New Roman" w:hAnsi="Arial" w:cs="Arial"/>
          <w:lang w:val="en-US" w:eastAsia="ja-JP"/>
        </w:rPr>
        <w:t xml:space="preserve"> </w:t>
      </w:r>
      <w:r w:rsidR="00874225">
        <w:rPr>
          <w:rFonts w:ascii="Arial" w:eastAsia="Times New Roman" w:hAnsi="Arial" w:cs="Arial"/>
          <w:lang w:val="en-US" w:eastAsia="ja-JP"/>
        </w:rPr>
        <w:t xml:space="preserve">so </w:t>
      </w:r>
      <w:r w:rsidRPr="00196F6D">
        <w:rPr>
          <w:rFonts w:ascii="Arial" w:eastAsia="Times New Roman" w:hAnsi="Arial" w:cs="Arial"/>
          <w:lang w:val="en-US" w:eastAsia="ja-JP"/>
        </w:rPr>
        <w:t>that we can authorise your flight</w:t>
      </w:r>
      <w:r w:rsidR="00233253">
        <w:rPr>
          <w:rFonts w:ascii="Arial" w:eastAsia="Times New Roman" w:hAnsi="Arial" w:cs="Arial"/>
          <w:lang w:val="en-US" w:eastAsia="ja-JP"/>
        </w:rPr>
        <w:t xml:space="preserve"> home</w:t>
      </w:r>
      <w:r w:rsidRPr="00196F6D">
        <w:rPr>
          <w:rFonts w:ascii="Arial" w:eastAsia="Times New Roman" w:hAnsi="Arial" w:cs="Arial"/>
          <w:lang w:val="en-US" w:eastAsia="ja-JP"/>
        </w:rPr>
        <w:t xml:space="preserve">. </w:t>
      </w:r>
      <w:r w:rsidR="00CC0DB9" w:rsidRPr="00CC0DB9">
        <w:rPr>
          <w:rFonts w:ascii="Arial" w:eastAsia="Times New Roman" w:hAnsi="Arial" w:cs="Arial"/>
          <w:lang w:val="en-US" w:eastAsia="ja-JP"/>
        </w:rPr>
        <w:t xml:space="preserve">The Trust expects you to </w:t>
      </w:r>
      <w:r w:rsidR="004A2EC2">
        <w:rPr>
          <w:rFonts w:ascii="Arial" w:eastAsia="Times New Roman" w:hAnsi="Arial" w:cs="Arial"/>
          <w:lang w:val="en-US" w:eastAsia="ja-JP"/>
        </w:rPr>
        <w:t>plan and apply for your flight home</w:t>
      </w:r>
      <w:r w:rsidR="00CC0DB9" w:rsidRPr="00CC0DB9">
        <w:rPr>
          <w:rFonts w:ascii="Arial" w:eastAsia="Times New Roman" w:hAnsi="Arial" w:cs="Arial"/>
          <w:lang w:val="en-US" w:eastAsia="ja-JP"/>
        </w:rPr>
        <w:t xml:space="preserve"> close to the time that your scholarship end</w:t>
      </w:r>
      <w:r w:rsidR="00DD5F50">
        <w:rPr>
          <w:rFonts w:ascii="Arial" w:eastAsia="Times New Roman" w:hAnsi="Arial" w:cs="Arial"/>
          <w:lang w:val="en-US" w:eastAsia="ja-JP"/>
        </w:rPr>
        <w:t>s</w:t>
      </w:r>
      <w:r w:rsidR="00CC0DB9" w:rsidRPr="00CC0DB9">
        <w:rPr>
          <w:rFonts w:ascii="Arial" w:eastAsia="Times New Roman" w:hAnsi="Arial" w:cs="Arial"/>
          <w:lang w:val="en-US" w:eastAsia="ja-JP"/>
        </w:rPr>
        <w:t xml:space="preserve"> and where possible, to avoid peak season travel times such as December, Christmas holidays.   If you choose to travel during peak season, you may be asked to contribute the difference between a standard airfare and the peak time inflated price.</w:t>
      </w:r>
    </w:p>
    <w:p w:rsidR="00196F6D" w:rsidRPr="00196F6D" w:rsidRDefault="00196F6D" w:rsidP="00196F6D">
      <w:pPr>
        <w:spacing w:after="0" w:line="240" w:lineRule="auto"/>
        <w:rPr>
          <w:rFonts w:ascii="Arial" w:eastAsia="Times New Roman" w:hAnsi="Arial" w:cs="Arial"/>
          <w:sz w:val="20"/>
          <w:szCs w:val="20"/>
          <w:lang w:val="en-US" w:eastAsia="ja-JP"/>
        </w:rPr>
      </w:pP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Please note: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MPhil </w:t>
      </w:r>
      <w:r w:rsidR="005F0991">
        <w:rPr>
          <w:rFonts w:ascii="Arial" w:eastAsia="Times New Roman" w:hAnsi="Arial" w:cs="Arial"/>
          <w:lang w:val="en-US" w:eastAsia="ja-JP"/>
        </w:rPr>
        <w:t xml:space="preserve">and Masters students </w:t>
      </w:r>
      <w:r w:rsidRPr="00CC0DB9">
        <w:rPr>
          <w:rFonts w:ascii="Arial" w:eastAsia="Times New Roman" w:hAnsi="Arial" w:cs="Arial"/>
          <w:lang w:val="en-US" w:eastAsia="ja-JP"/>
        </w:rPr>
        <w:t xml:space="preserve">on courses of </w:t>
      </w:r>
      <w:r w:rsidR="00874225">
        <w:rPr>
          <w:rFonts w:ascii="Arial" w:eastAsia="Times New Roman" w:hAnsi="Arial" w:cs="Arial"/>
          <w:lang w:val="en-US" w:eastAsia="ja-JP"/>
        </w:rPr>
        <w:t>9 &amp; 10</w:t>
      </w:r>
      <w:r w:rsidRPr="00CC0DB9">
        <w:rPr>
          <w:rFonts w:ascii="Arial" w:eastAsia="Times New Roman" w:hAnsi="Arial" w:cs="Arial"/>
          <w:lang w:val="en-US" w:eastAsia="ja-JP"/>
        </w:rPr>
        <w:t xml:space="preserve"> months – </w:t>
      </w:r>
      <w:r>
        <w:rPr>
          <w:rFonts w:ascii="Arial" w:eastAsia="Times New Roman" w:hAnsi="Arial" w:cs="Arial"/>
          <w:lang w:val="en-US" w:eastAsia="ja-JP"/>
        </w:rPr>
        <w:t>please</w:t>
      </w:r>
      <w:r w:rsidRPr="00CC0DB9">
        <w:rPr>
          <w:rFonts w:ascii="Arial" w:eastAsia="Times New Roman" w:hAnsi="Arial" w:cs="Arial"/>
          <w:lang w:val="en-US" w:eastAsia="ja-JP"/>
        </w:rPr>
        <w:t xml:space="preserve"> book a return ticket as you will be returning to your home within twelve months.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PhD students and 11 &amp; 12 month MPhil students – a single ticket </w:t>
      </w:r>
      <w:r w:rsidR="00391D68">
        <w:rPr>
          <w:rFonts w:ascii="Arial" w:eastAsia="Times New Roman" w:hAnsi="Arial" w:cs="Arial"/>
          <w:lang w:val="en-US" w:eastAsia="ja-JP"/>
        </w:rPr>
        <w:t>can</w:t>
      </w:r>
      <w:r w:rsidRPr="00CC0DB9">
        <w:rPr>
          <w:rFonts w:ascii="Arial" w:eastAsia="Times New Roman" w:hAnsi="Arial" w:cs="Arial"/>
          <w:lang w:val="en-US" w:eastAsia="ja-JP"/>
        </w:rPr>
        <w:t xml:space="preserve"> be booked at the start and </w:t>
      </w:r>
      <w:r w:rsidR="005F0991">
        <w:rPr>
          <w:rFonts w:ascii="Arial" w:eastAsia="Times New Roman" w:hAnsi="Arial" w:cs="Arial"/>
          <w:lang w:val="en-US" w:eastAsia="ja-JP"/>
        </w:rPr>
        <w:t xml:space="preserve">another at the </w:t>
      </w:r>
      <w:r w:rsidRPr="00CC0DB9">
        <w:rPr>
          <w:rFonts w:ascii="Arial" w:eastAsia="Times New Roman" w:hAnsi="Arial" w:cs="Arial"/>
          <w:lang w:val="en-US" w:eastAsia="ja-JP"/>
        </w:rPr>
        <w:t>end of your course</w:t>
      </w:r>
      <w:r w:rsidR="00391D68">
        <w:rPr>
          <w:rFonts w:ascii="Arial" w:eastAsia="Times New Roman" w:hAnsi="Arial" w:cs="Arial"/>
          <w:lang w:val="en-US" w:eastAsia="ja-JP"/>
        </w:rPr>
        <w:t xml:space="preserve">.  If </w:t>
      </w:r>
      <w:r w:rsidRPr="00CC0DB9">
        <w:rPr>
          <w:rFonts w:ascii="Arial" w:eastAsia="Times New Roman" w:hAnsi="Arial" w:cs="Arial"/>
          <w:lang w:val="en-US" w:eastAsia="ja-JP"/>
        </w:rPr>
        <w:t xml:space="preserve">a return ticket is cheaper than a single, </w:t>
      </w:r>
      <w:r>
        <w:rPr>
          <w:rFonts w:ascii="Arial" w:eastAsia="Times New Roman" w:hAnsi="Arial" w:cs="Arial"/>
          <w:lang w:val="en-US" w:eastAsia="ja-JP"/>
        </w:rPr>
        <w:t>you may book a</w:t>
      </w:r>
      <w:r w:rsidRPr="00CC0DB9">
        <w:rPr>
          <w:rFonts w:ascii="Arial" w:eastAsia="Times New Roman" w:hAnsi="Arial" w:cs="Arial"/>
          <w:lang w:val="en-US" w:eastAsia="ja-JP"/>
        </w:rPr>
        <w:t xml:space="preserve"> return and you will have an additional flight at your disposal.</w:t>
      </w:r>
    </w:p>
    <w:p w:rsidR="00CC0DB9" w:rsidRPr="00CC0DB9" w:rsidRDefault="00CC0DB9" w:rsidP="00CC0DB9">
      <w:pPr>
        <w:spacing w:after="0" w:line="240" w:lineRule="auto"/>
        <w:rPr>
          <w:rFonts w:ascii="Arial" w:eastAsia="Times New Roman" w:hAnsi="Arial" w:cs="Arial"/>
          <w:lang w:val="en-US" w:eastAsia="ja-JP"/>
        </w:rPr>
      </w:pPr>
    </w:p>
    <w:p w:rsidR="00494662" w:rsidRPr="00494662" w:rsidRDefault="00CC0DB9" w:rsidP="00494662">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If changes/amendments need to be made to your </w:t>
      </w:r>
      <w:r w:rsidR="00494662">
        <w:rPr>
          <w:rFonts w:ascii="Arial" w:eastAsia="Times New Roman" w:hAnsi="Arial" w:cs="Arial"/>
          <w:lang w:val="en-US" w:eastAsia="ja-JP"/>
        </w:rPr>
        <w:t>travel</w:t>
      </w:r>
      <w:r w:rsidRPr="00CC0DB9">
        <w:rPr>
          <w:rFonts w:ascii="Arial" w:eastAsia="Times New Roman" w:hAnsi="Arial" w:cs="Arial"/>
          <w:lang w:val="en-US" w:eastAsia="ja-JP"/>
        </w:rPr>
        <w:t xml:space="preserve"> itinerary after your ticket has been booked, you will be responsible for any additional charges incurred.</w:t>
      </w:r>
      <w:r>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If there are exceptional circumstances </w:t>
      </w:r>
      <w:r w:rsidR="00494662" w:rsidRPr="00494662">
        <w:rPr>
          <w:rFonts w:ascii="Arial" w:eastAsia="Times New Roman" w:hAnsi="Arial" w:cs="Arial"/>
          <w:lang w:val="en-US" w:eastAsia="ja-JP"/>
        </w:rPr>
        <w:t xml:space="preserve">that require you to change your travel plans, </w:t>
      </w:r>
      <w:r w:rsidR="001C4650" w:rsidRPr="00494662">
        <w:rPr>
          <w:rFonts w:ascii="Arial" w:eastAsia="Times New Roman" w:hAnsi="Arial" w:cs="Arial"/>
          <w:lang w:val="en-US" w:eastAsia="ja-JP"/>
        </w:rPr>
        <w:t xml:space="preserve">please email </w:t>
      </w:r>
      <w:hyperlink r:id="rId10" w:history="1">
        <w:r w:rsidR="00494662" w:rsidRPr="00C253F3">
          <w:rPr>
            <w:rStyle w:val="Hyperlink"/>
            <w:rFonts w:ascii="Arial" w:eastAsia="Times New Roman" w:hAnsi="Arial" w:cs="Arial"/>
            <w:lang w:val="en-US" w:eastAsia="ja-JP"/>
          </w:rPr>
          <w:t>events@gatescambridge.org</w:t>
        </w:r>
      </w:hyperlink>
      <w:r w:rsidR="00494662" w:rsidRPr="00494662">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 to explain.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The Trust does not provide travel insurance or insurance for you and your personal belongings.  We strongly advise that you take out a suitable insurance policy once your travel is booked in case of any unexpected travel delays or loss of your personal possessions.</w:t>
      </w:r>
    </w:p>
    <w:p w:rsidR="00CC0DB9" w:rsidRPr="00CC0DB9" w:rsidRDefault="00CC0DB9" w:rsidP="00CC0DB9">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sz w:val="20"/>
          <w:szCs w:val="20"/>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0"/>
      </w:tblGrid>
      <w:tr w:rsidR="00196F6D" w:rsidRPr="00196F6D" w:rsidTr="00822C34">
        <w:tc>
          <w:tcPr>
            <w:tcW w:w="11199" w:type="dxa"/>
            <w:gridSpan w:val="2"/>
            <w:tcBorders>
              <w:top w:val="nil"/>
              <w:left w:val="nil"/>
              <w:right w:val="nil"/>
            </w:tcBorders>
            <w:shd w:val="clear" w:color="auto" w:fill="auto"/>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Scholar Details </w:t>
            </w:r>
          </w:p>
        </w:tc>
      </w:tr>
      <w:tr w:rsidR="00196F6D" w:rsidRPr="00196F6D" w:rsidTr="00822C34">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lang w:val="en-US" w:eastAsia="ja-JP"/>
              </w:rPr>
              <w:t xml:space="preserve">First Name: </w:t>
            </w:r>
            <w:r w:rsidRPr="00196F6D">
              <w:rPr>
                <w:rFonts w:ascii="Arial" w:eastAsia="Times New Roman" w:hAnsi="Arial" w:cs="Arial"/>
                <w:lang w:val="en-US" w:eastAsia="ja-JP"/>
              </w:rPr>
              <w:tab/>
            </w:r>
            <w:r w:rsidRPr="00196F6D">
              <w:rPr>
                <w:rFonts w:ascii="Arial" w:eastAsia="Times New Roman" w:hAnsi="Arial" w:cs="Arial"/>
                <w:lang w:val="en-US" w:eastAsia="ja-JP"/>
              </w:rPr>
              <w:tab/>
              <w:t xml:space="preserve"> </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4A2EC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Last Name</w:t>
            </w:r>
            <w:r w:rsidR="00196F6D" w:rsidRPr="00196F6D">
              <w:rPr>
                <w:rFonts w:ascii="Arial" w:eastAsia="Times New Roman" w:hAnsi="Arial" w:cs="Arial"/>
                <w:lang w:val="en-US" w:eastAsia="ja-JP"/>
              </w:rPr>
              <w:t>:</w:t>
            </w:r>
          </w:p>
          <w:p w:rsidR="00196F6D" w:rsidRPr="00196F6D" w:rsidRDefault="00196F6D" w:rsidP="00196F6D">
            <w:pPr>
              <w:spacing w:after="0" w:line="240" w:lineRule="auto"/>
              <w:rPr>
                <w:rFonts w:ascii="Arial" w:eastAsia="Times New Roman" w:hAnsi="Arial" w:cs="Arial"/>
                <w:lang w:val="en-US" w:eastAsia="ja-JP"/>
              </w:rPr>
            </w:pPr>
          </w:p>
        </w:tc>
      </w:tr>
      <w:tr w:rsidR="0094673E" w:rsidRPr="00391D68" w:rsidTr="00ED3293">
        <w:tc>
          <w:tcPr>
            <w:tcW w:w="11199" w:type="dxa"/>
            <w:gridSpan w:val="2"/>
            <w:shd w:val="clear" w:color="auto" w:fill="auto"/>
          </w:tcPr>
          <w:p w:rsidR="0094673E" w:rsidRPr="00391D68" w:rsidRDefault="0094673E" w:rsidP="00196F6D">
            <w:pPr>
              <w:spacing w:after="0" w:line="240" w:lineRule="auto"/>
              <w:rPr>
                <w:rFonts w:ascii="Arial" w:eastAsia="Times New Roman" w:hAnsi="Arial" w:cs="Arial"/>
                <w:lang w:val="en-US" w:eastAsia="ja-JP"/>
              </w:rPr>
            </w:pPr>
          </w:p>
          <w:p w:rsidR="0094673E" w:rsidRPr="00391D68" w:rsidRDefault="0094673E" w:rsidP="00196F6D">
            <w:pPr>
              <w:spacing w:after="0" w:line="240" w:lineRule="auto"/>
              <w:rPr>
                <w:rFonts w:ascii="Arial" w:eastAsia="Times New Roman" w:hAnsi="Arial" w:cs="Arial"/>
                <w:lang w:val="en-US" w:eastAsia="ja-JP"/>
              </w:rPr>
            </w:pPr>
            <w:r w:rsidRPr="00391D68">
              <w:rPr>
                <w:rFonts w:ascii="Arial" w:eastAsia="Times New Roman" w:hAnsi="Arial" w:cs="Arial"/>
                <w:lang w:val="en-US" w:eastAsia="ja-JP"/>
              </w:rPr>
              <w:t>Home location</w:t>
            </w:r>
            <w:r w:rsidR="00281206">
              <w:rPr>
                <w:rFonts w:ascii="Arial" w:eastAsia="Times New Roman" w:hAnsi="Arial" w:cs="Arial"/>
                <w:lang w:val="en-US" w:eastAsia="ja-JP"/>
              </w:rPr>
              <w:t xml:space="preserve"> </w:t>
            </w:r>
            <w:r w:rsidRPr="00391D68">
              <w:rPr>
                <w:rFonts w:ascii="Arial" w:eastAsia="Times New Roman" w:hAnsi="Arial" w:cs="Arial"/>
                <w:lang w:val="en-US" w:eastAsia="ja-JP"/>
              </w:rPr>
              <w:t>(City and Country)</w:t>
            </w:r>
            <w:r w:rsidR="00281206">
              <w:rPr>
                <w:rFonts w:ascii="Arial" w:eastAsia="Times New Roman" w:hAnsi="Arial" w:cs="Arial"/>
                <w:lang w:val="en-US" w:eastAsia="ja-JP"/>
              </w:rPr>
              <w:t>:</w:t>
            </w:r>
          </w:p>
          <w:p w:rsidR="0094673E" w:rsidRPr="00391D68" w:rsidRDefault="0094673E" w:rsidP="00196F6D">
            <w:pPr>
              <w:spacing w:after="0" w:line="240" w:lineRule="auto"/>
              <w:rPr>
                <w:rFonts w:ascii="Arial" w:eastAsia="Times New Roman" w:hAnsi="Arial" w:cs="Arial"/>
                <w:lang w:val="en-US" w:eastAsia="ja-JP"/>
              </w:rPr>
            </w:pPr>
          </w:p>
        </w:tc>
      </w:tr>
      <w:tr w:rsidR="00196F6D" w:rsidRPr="00196F6D" w:rsidTr="00822C34">
        <w:tblPrEx>
          <w:tblLook w:val="0000" w:firstRow="0" w:lastRow="0" w:firstColumn="0" w:lastColumn="0" w:noHBand="0" w:noVBand="0"/>
        </w:tblPrEx>
        <w:trPr>
          <w:trHeight w:val="540"/>
        </w:trPr>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Email address:</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Phone number: </w:t>
            </w:r>
          </w:p>
          <w:p w:rsidR="00196F6D" w:rsidRPr="00196F6D" w:rsidRDefault="00196F6D" w:rsidP="00196F6D">
            <w:pPr>
              <w:spacing w:after="0" w:line="240" w:lineRule="auto"/>
              <w:rPr>
                <w:rFonts w:ascii="Arial" w:eastAsia="Times New Roman" w:hAnsi="Arial" w:cs="Arial"/>
                <w:lang w:val="en-US" w:eastAsia="ja-JP"/>
              </w:rPr>
            </w:pPr>
          </w:p>
        </w:tc>
      </w:tr>
    </w:tbl>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Course Details</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6310"/>
      </w:tblGrid>
      <w:tr w:rsidR="00196F6D" w:rsidRPr="00196F6D" w:rsidTr="00822C34">
        <w:trPr>
          <w:trHeight w:val="285"/>
        </w:trPr>
        <w:tc>
          <w:tcPr>
            <w:tcW w:w="4889"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USN number:  </w:t>
            </w:r>
          </w:p>
          <w:p w:rsidR="00196F6D" w:rsidRPr="00196F6D" w:rsidRDefault="00196F6D" w:rsidP="00196F6D">
            <w:pPr>
              <w:spacing w:after="0" w:line="240" w:lineRule="auto"/>
              <w:ind w:left="-30"/>
              <w:rPr>
                <w:rFonts w:ascii="Arial" w:eastAsia="Times New Roman" w:hAnsi="Arial" w:cs="Arial"/>
                <w:b/>
                <w:lang w:val="en-US" w:eastAsia="ja-JP"/>
              </w:rPr>
            </w:pPr>
          </w:p>
        </w:tc>
        <w:tc>
          <w:tcPr>
            <w:tcW w:w="6310" w:type="dxa"/>
          </w:tcPr>
          <w:p w:rsidR="00196F6D" w:rsidRPr="00196F6D" w:rsidRDefault="00196F6D" w:rsidP="00196F6D">
            <w:pPr>
              <w:spacing w:after="0" w:line="240" w:lineRule="auto"/>
              <w:rPr>
                <w:rFonts w:ascii="Arial" w:eastAsia="Times New Roman" w:hAnsi="Arial" w:cs="Arial"/>
                <w:b/>
                <w:lang w:val="en-US" w:eastAsia="ja-JP"/>
              </w:rPr>
            </w:pPr>
          </w:p>
          <w:p w:rsidR="00391D68" w:rsidRDefault="00391D68"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Start</w:t>
            </w:r>
            <w:r w:rsidRPr="00391D68">
              <w:rPr>
                <w:rFonts w:ascii="Arial" w:eastAsia="Times New Roman" w:hAnsi="Arial" w:cs="Arial"/>
                <w:lang w:val="en-US" w:eastAsia="ja-JP"/>
              </w:rPr>
              <w:t xml:space="preserve"> date of course: (DD/MM/YYYY)</w:t>
            </w:r>
          </w:p>
          <w:p w:rsidR="00391D68" w:rsidRDefault="00391D68" w:rsidP="00196F6D">
            <w:pPr>
              <w:spacing w:after="0" w:line="240" w:lineRule="auto"/>
              <w:rPr>
                <w:rFonts w:ascii="Arial" w:eastAsia="Times New Roman" w:hAnsi="Arial" w:cs="Arial"/>
                <w:lang w:val="en-US" w:eastAsia="ja-JP"/>
              </w:rPr>
            </w:pPr>
          </w:p>
          <w:p w:rsid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End date of course: (DD/MM/YYYY)</w:t>
            </w:r>
          </w:p>
          <w:p w:rsidR="00391D68" w:rsidRPr="00196F6D" w:rsidRDefault="00391D68" w:rsidP="00196F6D">
            <w:pPr>
              <w:spacing w:after="0" w:line="240" w:lineRule="auto"/>
              <w:rPr>
                <w:rFonts w:ascii="Arial" w:eastAsia="Times New Roman" w:hAnsi="Arial" w:cs="Arial"/>
                <w:b/>
                <w:lang w:val="en-US" w:eastAsia="ja-JP"/>
              </w:rPr>
            </w:pPr>
          </w:p>
        </w:tc>
      </w:tr>
      <w:tr w:rsidR="00196F6D" w:rsidRPr="00196F6D" w:rsidTr="00822C34">
        <w:trPr>
          <w:trHeight w:val="285"/>
        </w:trPr>
        <w:tc>
          <w:tcPr>
            <w:tcW w:w="11199" w:type="dxa"/>
            <w:gridSpan w:val="2"/>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Degree course &amp; Subject:</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 </w:t>
            </w:r>
          </w:p>
        </w:tc>
      </w:tr>
    </w:tbl>
    <w:p w:rsidR="00E342D2"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lastRenderedPageBreak/>
        <w:t>Travel Details</w:t>
      </w:r>
      <w:r w:rsidR="0094673E" w:rsidRPr="00391D68">
        <w:rPr>
          <w:rFonts w:ascii="Arial" w:eastAsia="Times New Roman" w:hAnsi="Arial" w:cs="Arial"/>
          <w:b/>
          <w:lang w:val="en-US" w:eastAsia="ja-JP"/>
        </w:rPr>
        <w:t xml:space="preserv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Please provide three quotes for your journey</w:t>
      </w:r>
      <w:r w:rsidR="00E342D2">
        <w:rPr>
          <w:rFonts w:ascii="Arial" w:eastAsia="Times New Roman" w:hAnsi="Arial" w:cs="Arial"/>
          <w:lang w:val="en-US" w:eastAsia="ja-JP"/>
        </w:rPr>
        <w:t>.  Y</w:t>
      </w:r>
      <w:r w:rsidRPr="00196F6D">
        <w:rPr>
          <w:rFonts w:ascii="Arial" w:eastAsia="Times New Roman" w:hAnsi="Arial" w:cs="Arial"/>
          <w:lang w:val="en-US" w:eastAsia="ja-JP"/>
        </w:rPr>
        <w:t>ou should endeavor</w:t>
      </w:r>
      <w:r w:rsidR="0094673E" w:rsidRPr="00E342D2">
        <w:rPr>
          <w:rFonts w:ascii="Arial" w:eastAsia="Times New Roman" w:hAnsi="Arial" w:cs="Arial"/>
          <w:lang w:val="en-US" w:eastAsia="ja-JP"/>
        </w:rPr>
        <w:t xml:space="preserve"> to find the best value options, </w:t>
      </w:r>
      <w:r w:rsidRPr="00196F6D">
        <w:rPr>
          <w:rFonts w:ascii="Arial" w:eastAsia="Times New Roman" w:hAnsi="Arial" w:cs="Arial"/>
          <w:lang w:val="en-US" w:eastAsia="ja-JP"/>
        </w:rPr>
        <w:t xml:space="preserve">which may require </w:t>
      </w:r>
      <w:r w:rsidR="00281206" w:rsidRPr="00E342D2">
        <w:rPr>
          <w:rFonts w:ascii="Arial" w:eastAsia="Times New Roman" w:hAnsi="Arial" w:cs="Arial"/>
          <w:lang w:val="en-US" w:eastAsia="ja-JP"/>
        </w:rPr>
        <w:t>a short</w:t>
      </w:r>
      <w:r w:rsidR="00E342D2">
        <w:rPr>
          <w:rFonts w:ascii="Arial" w:eastAsia="Times New Roman" w:hAnsi="Arial" w:cs="Arial"/>
          <w:lang w:val="en-US" w:eastAsia="ja-JP"/>
        </w:rPr>
        <w:t xml:space="preserve"> stop</w:t>
      </w:r>
      <w:r w:rsidRPr="00196F6D">
        <w:rPr>
          <w:rFonts w:ascii="Arial" w:eastAsia="Times New Roman" w:hAnsi="Arial" w:cs="Arial"/>
          <w:lang w:val="en-US" w:eastAsia="ja-JP"/>
        </w:rPr>
        <w:t>over</w:t>
      </w:r>
      <w:r w:rsidR="00E342D2">
        <w:rPr>
          <w:rFonts w:ascii="Arial" w:eastAsia="Times New Roman" w:hAnsi="Arial" w:cs="Arial"/>
          <w:lang w:val="en-US" w:eastAsia="ja-JP"/>
        </w:rPr>
        <w:t xml:space="preserve"> or the use of low cost airlines</w:t>
      </w:r>
      <w:r w:rsidR="0094673E" w:rsidRPr="00E342D2">
        <w:rPr>
          <w:rFonts w:ascii="Arial" w:eastAsia="Times New Roman" w:hAnsi="Arial" w:cs="Arial"/>
          <w:lang w:val="en-US" w:eastAsia="ja-JP"/>
        </w:rPr>
        <w:t>.</w:t>
      </w:r>
      <w:r w:rsidR="00E342D2">
        <w:rPr>
          <w:rFonts w:ascii="Arial" w:eastAsia="Times New Roman" w:hAnsi="Arial" w:cs="Arial"/>
          <w:lang w:val="en-US" w:eastAsia="ja-JP"/>
        </w:rPr>
        <w:t xml:space="preserve">  Travel quote 1 should be your preferred option to book.</w:t>
      </w:r>
    </w:p>
    <w:p w:rsidR="00196F6D" w:rsidRPr="00196F6D" w:rsidRDefault="00196F6D" w:rsidP="00196F6D">
      <w:pPr>
        <w:spacing w:after="0" w:line="240" w:lineRule="auto"/>
        <w:rPr>
          <w:rFonts w:ascii="Arial" w:eastAsia="Times New Roman" w:hAnsi="Arial" w:cs="Arial"/>
          <w:b/>
          <w:sz w:val="20"/>
          <w:szCs w:val="20"/>
          <w:lang w:val="en-US" w:eastAsia="ja-JP"/>
        </w:rPr>
      </w:pPr>
    </w:p>
    <w:p w:rsid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Travel quote 1</w:t>
      </w:r>
      <w:r w:rsidR="00281206">
        <w:rPr>
          <w:rFonts w:ascii="Arial" w:eastAsia="Times New Roman" w:hAnsi="Arial" w:cs="Arial"/>
          <w:b/>
          <w:lang w:val="en-US" w:eastAsia="ja-JP"/>
        </w:rPr>
        <w:t xml:space="preserve"> – Your preferred travel option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391D68" w:rsidRDefault="00391D68" w:rsidP="00196F6D">
      <w:pPr>
        <w:spacing w:after="0" w:line="240" w:lineRule="auto"/>
        <w:rPr>
          <w:rFonts w:ascii="Arial" w:eastAsia="Times New Roman" w:hAnsi="Arial" w:cs="Arial"/>
          <w:b/>
          <w:lang w:val="en-US" w:eastAsia="ja-JP"/>
        </w:rPr>
      </w:pPr>
    </w:p>
    <w:p w:rsidR="00E342D2" w:rsidRDefault="00E342D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Please provide a further two travel quotes for comparison.  These should be on an alternative day</w:t>
      </w:r>
      <w:r w:rsidR="00DD5F50">
        <w:rPr>
          <w:rFonts w:ascii="Arial" w:eastAsia="Times New Roman" w:hAnsi="Arial" w:cs="Arial"/>
          <w:lang w:val="en-US" w:eastAsia="ja-JP"/>
        </w:rPr>
        <w:t xml:space="preserve"> </w:t>
      </w:r>
      <w:r w:rsidR="00DD5F50" w:rsidRPr="00DD5F50">
        <w:rPr>
          <w:rFonts w:ascii="Arial" w:eastAsia="Times New Roman" w:hAnsi="Arial" w:cs="Arial"/>
          <w:i/>
          <w:lang w:val="en-US" w:eastAsia="ja-JP"/>
        </w:rPr>
        <w:t>or</w:t>
      </w:r>
      <w:r w:rsidR="006B2102">
        <w:rPr>
          <w:rFonts w:ascii="Arial" w:eastAsia="Times New Roman" w:hAnsi="Arial" w:cs="Arial"/>
          <w:lang w:val="en-US" w:eastAsia="ja-JP"/>
        </w:rPr>
        <w:t xml:space="preserve"> </w:t>
      </w:r>
      <w:r>
        <w:rPr>
          <w:rFonts w:ascii="Arial" w:eastAsia="Times New Roman" w:hAnsi="Arial" w:cs="Arial"/>
          <w:lang w:val="en-US" w:eastAsia="ja-JP"/>
        </w:rPr>
        <w:t xml:space="preserve">with an alternative airline </w:t>
      </w:r>
      <w:r w:rsidR="006B2102" w:rsidRPr="00DD5F50">
        <w:rPr>
          <w:rFonts w:ascii="Arial" w:eastAsia="Times New Roman" w:hAnsi="Arial" w:cs="Arial"/>
          <w:i/>
          <w:lang w:val="en-US" w:eastAsia="ja-JP"/>
        </w:rPr>
        <w:t>or</w:t>
      </w:r>
      <w:r w:rsidR="006B2102">
        <w:rPr>
          <w:rFonts w:ascii="Arial" w:eastAsia="Times New Roman" w:hAnsi="Arial" w:cs="Arial"/>
          <w:lang w:val="en-US" w:eastAsia="ja-JP"/>
        </w:rPr>
        <w:t xml:space="preserve"> using an alternative airport </w:t>
      </w:r>
      <w:r>
        <w:rPr>
          <w:rFonts w:ascii="Arial" w:eastAsia="Times New Roman" w:hAnsi="Arial" w:cs="Arial"/>
          <w:lang w:val="en-US" w:eastAsia="ja-JP"/>
        </w:rPr>
        <w:t>to evidence the typical journey cost.</w:t>
      </w:r>
      <w:r w:rsidR="006B2102">
        <w:rPr>
          <w:rFonts w:ascii="Arial" w:eastAsia="Times New Roman" w:hAnsi="Arial" w:cs="Arial"/>
          <w:lang w:val="en-US" w:eastAsia="ja-JP"/>
        </w:rPr>
        <w:t xml:space="preserve">  </w:t>
      </w:r>
    </w:p>
    <w:p w:rsidR="00E342D2" w:rsidRDefault="00E342D2" w:rsidP="00196F6D">
      <w:pPr>
        <w:spacing w:after="0" w:line="240" w:lineRule="auto"/>
        <w:rPr>
          <w:rFonts w:ascii="Arial" w:eastAsia="Times New Roman" w:hAnsi="Arial" w:cs="Arial"/>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2</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Pr="00196F6D" w:rsidRDefault="00196F6D" w:rsidP="00196F6D">
      <w:pPr>
        <w:spacing w:after="0" w:line="240" w:lineRule="auto"/>
        <w:rPr>
          <w:rFonts w:ascii="Arial" w:eastAsia="Times New Roman" w:hAnsi="Arial" w:cs="Arial"/>
          <w:b/>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3</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Default="00196F6D" w:rsidP="00196F6D">
      <w:pPr>
        <w:spacing w:after="0" w:line="240" w:lineRule="auto"/>
        <w:rPr>
          <w:rFonts w:ascii="Arial" w:eastAsia="Times New Roman" w:hAnsi="Arial" w:cs="Arial"/>
          <w:b/>
          <w:lang w:val="en-US" w:eastAsia="ja-JP"/>
        </w:rPr>
      </w:pPr>
    </w:p>
    <w:p w:rsidR="00CF28BB" w:rsidRPr="00E342D2" w:rsidRDefault="00C16B8C">
      <w:pPr>
        <w:rPr>
          <w:rFonts w:ascii="Arial" w:hAnsi="Arial" w:cs="Arial"/>
        </w:rPr>
      </w:pPr>
      <w:r w:rsidRPr="00E342D2">
        <w:rPr>
          <w:rFonts w:ascii="Arial" w:hAnsi="Arial" w:cs="Arial"/>
          <w:noProof/>
          <w:lang w:eastAsia="en-GB"/>
        </w:rPr>
        <w:lastRenderedPageBreak/>
        <mc:AlternateContent>
          <mc:Choice Requires="wps">
            <w:drawing>
              <wp:anchor distT="45720" distB="45720" distL="114300" distR="114300" simplePos="0" relativeHeight="251660288" behindDoc="0" locked="0" layoutInCell="1" allowOverlap="1" wp14:anchorId="775C0F26" wp14:editId="21BE0E3B">
                <wp:simplePos x="0" y="0"/>
                <wp:positionH relativeFrom="column">
                  <wp:posOffset>-114300</wp:posOffset>
                </wp:positionH>
                <wp:positionV relativeFrom="paragraph">
                  <wp:posOffset>466725</wp:posOffset>
                </wp:positionV>
                <wp:extent cx="7096125" cy="2476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476500"/>
                        </a:xfrm>
                        <a:prstGeom prst="rect">
                          <a:avLst/>
                        </a:prstGeom>
                        <a:solidFill>
                          <a:srgbClr val="FFFFFF"/>
                        </a:solidFill>
                        <a:ln w="9525">
                          <a:solidFill>
                            <a:srgbClr val="000000"/>
                          </a:solidFill>
                          <a:miter lim="800000"/>
                          <a:headEnd/>
                          <a:tailEnd/>
                        </a:ln>
                      </wps:spPr>
                      <wps:txb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0F26" id="_x0000_t202" coordsize="21600,21600" o:spt="202" path="m,l,21600r21600,l21600,xe">
                <v:stroke joinstyle="miter"/>
                <v:path gradientshapeok="t" o:connecttype="rect"/>
              </v:shapetype>
              <v:shape id="Text Box 2" o:spid="_x0000_s1026" type="#_x0000_t202" style="position:absolute;margin-left:-9pt;margin-top:36.75pt;width:558.7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">
                <v:textbo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v:textbox>
                <w10:wrap type="square"/>
              </v:shape>
            </w:pict>
          </mc:Fallback>
        </mc:AlternateContent>
      </w:r>
      <w:r w:rsidR="00281206" w:rsidRPr="00E342D2">
        <w:rPr>
          <w:rFonts w:ascii="Arial" w:hAnsi="Arial" w:cs="Arial"/>
        </w:rPr>
        <w:t xml:space="preserve">If your preferred travel option (Travel quote 1) is not the cheapest </w:t>
      </w:r>
      <w:r w:rsidR="00E342D2">
        <w:rPr>
          <w:rFonts w:ascii="Arial" w:hAnsi="Arial" w:cs="Arial"/>
        </w:rPr>
        <w:t>quote</w:t>
      </w:r>
      <w:r w:rsidR="00281206" w:rsidRPr="00E342D2">
        <w:rPr>
          <w:rFonts w:ascii="Arial" w:hAnsi="Arial" w:cs="Arial"/>
        </w:rPr>
        <w:t xml:space="preserve">, please state your </w:t>
      </w:r>
      <w:r w:rsidRPr="00E342D2">
        <w:rPr>
          <w:rFonts w:ascii="Arial" w:hAnsi="Arial" w:cs="Arial"/>
        </w:rPr>
        <w:t xml:space="preserve">reason(s) for </w:t>
      </w:r>
      <w:r w:rsidR="00E342D2">
        <w:rPr>
          <w:rFonts w:ascii="Arial" w:hAnsi="Arial" w:cs="Arial"/>
        </w:rPr>
        <w:t xml:space="preserve">requesting </w:t>
      </w:r>
      <w:r w:rsidRPr="00E342D2">
        <w:rPr>
          <w:rFonts w:ascii="Arial" w:hAnsi="Arial" w:cs="Arial"/>
        </w:rPr>
        <w:t>this choice.</w:t>
      </w:r>
    </w:p>
    <w:p w:rsidR="00E342D2" w:rsidRDefault="00E342D2" w:rsidP="00E342D2">
      <w:pPr>
        <w:rPr>
          <w:rFonts w:ascii="Arial" w:hAnsi="Arial" w:cs="Arial"/>
        </w:rPr>
      </w:pPr>
    </w:p>
    <w:p w:rsidR="00E342D2" w:rsidRDefault="006B2102" w:rsidP="00E342D2">
      <w:pPr>
        <w:rPr>
          <w:rFonts w:ascii="Arial" w:hAnsi="Arial" w:cs="Arial"/>
        </w:rPr>
      </w:pPr>
      <w:r>
        <w:rPr>
          <w:rFonts w:ascii="Arial" w:hAnsi="Arial" w:cs="Arial"/>
        </w:rPr>
        <w:t>Where possible the Trust will work with you to accommodat</w:t>
      </w:r>
      <w:bookmarkStart w:id="0" w:name="_GoBack"/>
      <w:bookmarkEnd w:id="0"/>
      <w:r>
        <w:rPr>
          <w:rFonts w:ascii="Arial" w:hAnsi="Arial" w:cs="Arial"/>
        </w:rPr>
        <w:t>e your preferred travel option</w:t>
      </w:r>
      <w:r w:rsidR="004A2EC2">
        <w:rPr>
          <w:rFonts w:ascii="Arial" w:hAnsi="Arial" w:cs="Arial"/>
        </w:rPr>
        <w:t>.  H</w:t>
      </w:r>
      <w:r>
        <w:rPr>
          <w:rFonts w:ascii="Arial" w:hAnsi="Arial" w:cs="Arial"/>
        </w:rPr>
        <w:t>owever</w:t>
      </w:r>
      <w:r w:rsidR="00CF4EFD">
        <w:rPr>
          <w:rFonts w:ascii="Arial" w:hAnsi="Arial" w:cs="Arial"/>
        </w:rPr>
        <w:t>,</w:t>
      </w:r>
      <w:r>
        <w:rPr>
          <w:rFonts w:ascii="Arial" w:hAnsi="Arial" w:cs="Arial"/>
        </w:rPr>
        <w:t xml:space="preserve"> if your preferred option is more expensive and this cannot be justified </w:t>
      </w:r>
      <w:r w:rsidR="004146B9">
        <w:rPr>
          <w:rFonts w:ascii="Arial" w:hAnsi="Arial" w:cs="Arial"/>
        </w:rPr>
        <w:t xml:space="preserve">under our charity spending rules </w:t>
      </w:r>
      <w:r>
        <w:rPr>
          <w:rFonts w:ascii="Arial" w:hAnsi="Arial" w:cs="Arial"/>
        </w:rPr>
        <w:t>(for example</w:t>
      </w:r>
      <w:r w:rsidR="00DD5F50">
        <w:rPr>
          <w:rFonts w:ascii="Arial" w:hAnsi="Arial" w:cs="Arial"/>
        </w:rPr>
        <w:t>,</w:t>
      </w:r>
      <w:r>
        <w:rPr>
          <w:rFonts w:ascii="Arial" w:hAnsi="Arial" w:cs="Arial"/>
        </w:rPr>
        <w:t xml:space="preserve"> you have a preferred airline </w:t>
      </w:r>
      <w:r w:rsidR="00CF4EFD">
        <w:rPr>
          <w:rFonts w:ascii="Arial" w:hAnsi="Arial" w:cs="Arial"/>
        </w:rPr>
        <w:t xml:space="preserve">because of </w:t>
      </w:r>
      <w:r>
        <w:rPr>
          <w:rFonts w:ascii="Arial" w:hAnsi="Arial" w:cs="Arial"/>
        </w:rPr>
        <w:t>loyalty points)</w:t>
      </w:r>
      <w:r w:rsidR="004A2EC2">
        <w:rPr>
          <w:rFonts w:ascii="Arial" w:hAnsi="Arial" w:cs="Arial"/>
        </w:rPr>
        <w:t>,</w:t>
      </w:r>
      <w:r>
        <w:rPr>
          <w:rFonts w:ascii="Arial" w:hAnsi="Arial" w:cs="Arial"/>
        </w:rPr>
        <w:t xml:space="preserve"> then the Trust </w:t>
      </w:r>
      <w:r w:rsidR="004146B9">
        <w:rPr>
          <w:rFonts w:ascii="Arial" w:hAnsi="Arial" w:cs="Arial"/>
        </w:rPr>
        <w:t>will</w:t>
      </w:r>
      <w:r>
        <w:rPr>
          <w:rFonts w:ascii="Arial" w:hAnsi="Arial" w:cs="Arial"/>
        </w:rPr>
        <w:t xml:space="preserve"> ask you to </w:t>
      </w:r>
      <w:r w:rsidR="00C306BF">
        <w:rPr>
          <w:rFonts w:ascii="Arial" w:hAnsi="Arial" w:cs="Arial"/>
        </w:rPr>
        <w:t>contribute</w:t>
      </w:r>
      <w:r>
        <w:rPr>
          <w:rFonts w:ascii="Arial" w:hAnsi="Arial" w:cs="Arial"/>
        </w:rPr>
        <w:t xml:space="preserve"> the difference </w:t>
      </w:r>
      <w:r w:rsidR="004146B9">
        <w:rPr>
          <w:rFonts w:ascii="Arial" w:hAnsi="Arial" w:cs="Arial"/>
        </w:rPr>
        <w:t xml:space="preserve">in cost </w:t>
      </w:r>
      <w:r>
        <w:rPr>
          <w:rFonts w:ascii="Arial" w:hAnsi="Arial" w:cs="Arial"/>
        </w:rPr>
        <w:t xml:space="preserve">between the cheapest journey option and your preferred option. </w:t>
      </w:r>
    </w:p>
    <w:p w:rsidR="00CF4EFD" w:rsidRDefault="00CF4EFD" w:rsidP="00E342D2">
      <w:pPr>
        <w:rPr>
          <w:rFonts w:ascii="Arial" w:hAnsi="Arial" w:cs="Arial"/>
        </w:rPr>
      </w:pPr>
    </w:p>
    <w:p w:rsidR="004146B9" w:rsidRDefault="004146B9" w:rsidP="00E342D2">
      <w:pPr>
        <w:rPr>
          <w:rFonts w:ascii="Arial" w:hAnsi="Arial" w:cs="Arial"/>
        </w:rPr>
      </w:pPr>
    </w:p>
    <w:p w:rsidR="00E342D2" w:rsidRPr="00E342D2" w:rsidRDefault="00E342D2" w:rsidP="00E342D2">
      <w:pPr>
        <w:rPr>
          <w:rFonts w:ascii="Arial" w:hAnsi="Arial" w:cs="Arial"/>
        </w:rPr>
      </w:pPr>
      <w:r w:rsidRPr="00E342D2">
        <w:rPr>
          <w:rFonts w:ascii="Arial" w:hAnsi="Arial" w:cs="Arial"/>
        </w:rPr>
        <w:t xml:space="preserve">I confirm that the information I have provided </w:t>
      </w:r>
      <w:r w:rsidR="004A2EC2">
        <w:rPr>
          <w:rFonts w:ascii="Arial" w:hAnsi="Arial" w:cs="Arial"/>
        </w:rPr>
        <w:t xml:space="preserve">in this form </w:t>
      </w:r>
      <w:r w:rsidRPr="00E342D2">
        <w:rPr>
          <w:rFonts w:ascii="Arial" w:hAnsi="Arial" w:cs="Arial"/>
        </w:rPr>
        <w:t xml:space="preserve">is true and accurate to the best of my </w:t>
      </w:r>
      <w:r w:rsidR="004A2EC2">
        <w:rPr>
          <w:rFonts w:ascii="Arial" w:hAnsi="Arial" w:cs="Arial"/>
        </w:rPr>
        <w:t>knowledge</w:t>
      </w:r>
      <w:r w:rsidRPr="00E342D2">
        <w:rPr>
          <w:rFonts w:ascii="Arial" w:hAnsi="Arial" w:cs="Arial"/>
        </w:rPr>
        <w:t xml:space="preserve">. </w:t>
      </w:r>
    </w:p>
    <w:tbl>
      <w:tblPr>
        <w:tblStyle w:val="TableGrid"/>
        <w:tblW w:w="10802" w:type="dxa"/>
        <w:tblInd w:w="-34" w:type="dxa"/>
        <w:tblLook w:val="04A0" w:firstRow="1" w:lastRow="0" w:firstColumn="1" w:lastColumn="0" w:noHBand="0" w:noVBand="1"/>
      </w:tblPr>
      <w:tblGrid>
        <w:gridCol w:w="5699"/>
        <w:gridCol w:w="5103"/>
      </w:tblGrid>
      <w:tr w:rsidR="00E342D2" w:rsidRPr="00E342D2" w:rsidTr="00822C34">
        <w:trPr>
          <w:trHeight w:val="550"/>
        </w:trPr>
        <w:tc>
          <w:tcPr>
            <w:tcW w:w="5699"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Scholar signature:</w:t>
            </w:r>
          </w:p>
          <w:p w:rsidR="00E342D2" w:rsidRPr="00E342D2" w:rsidRDefault="00E342D2" w:rsidP="00E342D2">
            <w:pPr>
              <w:spacing w:after="160" w:line="259" w:lineRule="auto"/>
              <w:rPr>
                <w:rFonts w:ascii="Arial" w:hAnsi="Arial" w:cs="Arial"/>
                <w:b/>
                <w:bCs/>
              </w:rPr>
            </w:pPr>
          </w:p>
        </w:tc>
        <w:tc>
          <w:tcPr>
            <w:tcW w:w="5103"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Date:</w:t>
            </w:r>
          </w:p>
        </w:tc>
      </w:tr>
    </w:tbl>
    <w:p w:rsidR="00C16B8C" w:rsidRPr="00281206" w:rsidRDefault="00C16B8C">
      <w:pPr>
        <w:rPr>
          <w:rFonts w:ascii="Arial" w:hAnsi="Arial" w:cs="Arial"/>
          <w:b/>
        </w:rPr>
      </w:pPr>
    </w:p>
    <w:sectPr w:rsidR="00C16B8C" w:rsidRPr="00281206" w:rsidSect="00196F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830" w:rsidRDefault="00381830">
      <w:pPr>
        <w:spacing w:after="0" w:line="240" w:lineRule="auto"/>
      </w:pPr>
      <w:r>
        <w:separator/>
      </w:r>
    </w:p>
  </w:endnote>
  <w:endnote w:type="continuationSeparator" w:id="0">
    <w:p w:rsidR="00381830" w:rsidRDefault="0038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830" w:rsidRDefault="00381830">
      <w:pPr>
        <w:spacing w:after="0" w:line="240" w:lineRule="auto"/>
      </w:pPr>
      <w:r>
        <w:separator/>
      </w:r>
    </w:p>
  </w:footnote>
  <w:footnote w:type="continuationSeparator" w:id="0">
    <w:p w:rsidR="00381830" w:rsidRDefault="0038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C7CAC"/>
    <w:multiLevelType w:val="hybridMultilevel"/>
    <w:tmpl w:val="793A367C"/>
    <w:lvl w:ilvl="0" w:tplc="835E1E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6D"/>
    <w:rsid w:val="00076AF9"/>
    <w:rsid w:val="00196F6D"/>
    <w:rsid w:val="001A4C4F"/>
    <w:rsid w:val="001C4650"/>
    <w:rsid w:val="00233253"/>
    <w:rsid w:val="00281206"/>
    <w:rsid w:val="00381830"/>
    <w:rsid w:val="00391D68"/>
    <w:rsid w:val="004146B9"/>
    <w:rsid w:val="00454E8F"/>
    <w:rsid w:val="00494662"/>
    <w:rsid w:val="004A2EC2"/>
    <w:rsid w:val="005F0991"/>
    <w:rsid w:val="006B2102"/>
    <w:rsid w:val="00874225"/>
    <w:rsid w:val="0094673E"/>
    <w:rsid w:val="00C16B8C"/>
    <w:rsid w:val="00C306BF"/>
    <w:rsid w:val="00CC0DB9"/>
    <w:rsid w:val="00CF28BB"/>
    <w:rsid w:val="00CF4EFD"/>
    <w:rsid w:val="00DD5F50"/>
    <w:rsid w:val="00E3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98612"/>
  <w15:chartTrackingRefBased/>
  <w15:docId w15:val="{BDE21067-A565-4D74-9D7F-7050488A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DB9"/>
    <w:rPr>
      <w:color w:val="0563C1" w:themeColor="hyperlink"/>
      <w:u w:val="single"/>
    </w:rPr>
  </w:style>
  <w:style w:type="table" w:styleId="TableGrid">
    <w:name w:val="Table Grid"/>
    <w:basedOn w:val="TableNormal"/>
    <w:uiPriority w:val="39"/>
    <w:rsid w:val="00E3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gatescambridg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vents@gatescambridge.org" TargetMode="External"/><Relationship Id="rId4" Type="http://schemas.openxmlformats.org/officeDocument/2006/relationships/webSettings" Target="webSettings.xml"/><Relationship Id="rId9" Type="http://schemas.openxmlformats.org/officeDocument/2006/relationships/hyperlink" Target="mailto:events@gates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Sciences Panel</dc:creator>
  <cp:keywords/>
  <dc:description/>
  <cp:lastModifiedBy>Social Sciences Panel</cp:lastModifiedBy>
  <cp:revision>14</cp:revision>
  <dcterms:created xsi:type="dcterms:W3CDTF">2020-08-25T10:10:00Z</dcterms:created>
  <dcterms:modified xsi:type="dcterms:W3CDTF">2020-08-27T16:07:00Z</dcterms:modified>
</cp:coreProperties>
</file>